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6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widowControl/>
        <w:snapToGrid w:val="0"/>
        <w:spacing w:line="6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snapToGrid w:val="0"/>
        <w:spacing w:line="660" w:lineRule="exact"/>
        <w:jc w:val="center"/>
        <w:textAlignment w:val="baseline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u w:val="single"/>
        </w:rPr>
        <w:t xml:space="preserve">     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市</w:t>
      </w:r>
      <w:bookmarkStart w:id="0" w:name="_GoBack"/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工程造价咨询统计报表用户名、</w:t>
      </w:r>
    </w:p>
    <w:p>
      <w:pPr>
        <w:widowControl/>
        <w:snapToGrid w:val="0"/>
        <w:spacing w:line="660" w:lineRule="exact"/>
        <w:jc w:val="center"/>
        <w:textAlignment w:val="baseline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密码申请汇总表</w:t>
      </w:r>
      <w:bookmarkEnd w:id="0"/>
    </w:p>
    <w:p>
      <w:pPr>
        <w:widowControl/>
        <w:spacing w:line="240" w:lineRule="atLeast"/>
        <w:jc w:val="center"/>
        <w:textAlignment w:val="baseline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84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703"/>
        <w:gridCol w:w="1866"/>
        <w:gridCol w:w="1165"/>
        <w:gridCol w:w="1344"/>
        <w:gridCol w:w="14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无加密锁且以前年度填过报表，丢失用户名和密码的企业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原资质证书编号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无加密锁且以前年度未填过报表的企业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原资质证书编号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240" w:lineRule="atLeast"/>
        <w:ind w:right="1280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spacing w:line="240" w:lineRule="atLeast"/>
        <w:ind w:firstLine="960" w:firstLineChars="300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spacing w:line="240" w:lineRule="atLeast"/>
        <w:ind w:firstLine="960" w:firstLineChars="300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6D"/>
    <w:rsid w:val="00A910D2"/>
    <w:rsid w:val="00AE0C6D"/>
    <w:rsid w:val="2C4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1</Lines>
  <Paragraphs>1</Paragraphs>
  <TotalTime>1</TotalTime>
  <ScaleCrop>false</ScaleCrop>
  <LinksUpToDate>false</LinksUpToDate>
  <CharactersWithSpaces>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2023-02-13T03:36:00Z</dcterms:created>
  <dc:creator>1768516680@qq.com</dc:creator>
  <cp:lastModifiedBy>鱼小姐</cp:lastModifiedBy>
  <dcterms:modified xsi:type="dcterms:W3CDTF">2023-02-13T05:40:32Z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7DB91D7D2FE34218A19E20E9FB0B6AD4</vt:lpwstr>
  </property>
</Properties>
</file>